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jc w:val="center"/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el-GR"/>
        </w:rPr>
        <w:t xml:space="preserve">ΠΑΡΑΡΤΗΜΑ ΙΙΙ – ΈΝΤΥΠΟ ΟΙΚΟΝΟΜΙΚΗΣ ΠΡΟΣΦΟΡΑΣ </w:t>
      </w:r>
    </w:p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  <w:t>Προς : Δήμο Χερσονήσου</w:t>
      </w:r>
    </w:p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  <w:t xml:space="preserve">Για το Διαγωνισμό : </w:t>
      </w:r>
    </w:p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  <w:t>«ΕΠΙΛΟΓΗ ΑΝΑΔΟΧΟΥ ΓΙΑ ΤΟ ΣΧΕΔΙΟ ΒΙΩΣΙΜΗΣ ΑΣΤΙΚΗΣ ΚΙΝΗΤΙΚΟΤΗΤΑΣ ΤΟΥ ΔΗΜΟΥ ΧΕΡΣΟΝΗΣΟΥ»</w:t>
      </w:r>
    </w:p>
    <w:p w:rsidR="00231E28" w:rsidRPr="00231E28" w:rsidRDefault="00231E28" w:rsidP="00231E28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omic Sans MS" w:eastAsia="Times New Roman" w:hAnsi="Comic Sans MS" w:cs="Calibri"/>
          <w:sz w:val="24"/>
          <w:szCs w:val="24"/>
          <w:lang w:eastAsia="el-GR"/>
        </w:rPr>
      </w:pPr>
    </w:p>
    <w:p w:rsidR="00231E28" w:rsidRPr="00231E28" w:rsidRDefault="00231E28" w:rsidP="00231E28">
      <w:pPr>
        <w:autoSpaceDE w:val="0"/>
        <w:autoSpaceDN w:val="0"/>
        <w:adjustRightInd w:val="0"/>
        <w:rPr>
          <w:rFonts w:ascii="Comic Sans MS" w:eastAsia="Times New Roman" w:hAnsi="Comic Sans MS" w:cs="Calibri"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Calibri"/>
          <w:b/>
          <w:sz w:val="24"/>
          <w:szCs w:val="24"/>
          <w:lang w:eastAsia="el-GR"/>
        </w:rPr>
        <w:t>Αναθέτουσα Αρχή</w:t>
      </w:r>
      <w:r w:rsidRPr="00231E28">
        <w:rPr>
          <w:rFonts w:ascii="Comic Sans MS" w:eastAsia="Times New Roman" w:hAnsi="Comic Sans MS" w:cs="Calibri"/>
          <w:sz w:val="24"/>
          <w:szCs w:val="24"/>
          <w:lang w:eastAsia="el-GR"/>
        </w:rPr>
        <w:t xml:space="preserve"> : Δήμος Χερσονήσου</w:t>
      </w:r>
    </w:p>
    <w:p w:rsidR="00231E28" w:rsidRPr="00231E28" w:rsidRDefault="00231E28" w:rsidP="00231E28">
      <w:pPr>
        <w:autoSpaceDE w:val="0"/>
        <w:autoSpaceDN w:val="0"/>
        <w:adjustRightInd w:val="0"/>
        <w:rPr>
          <w:rFonts w:ascii="Comic Sans MS" w:eastAsia="Times New Roman" w:hAnsi="Comic Sans MS" w:cs="Calibri"/>
          <w:b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Calibri"/>
          <w:b/>
          <w:sz w:val="24"/>
          <w:szCs w:val="24"/>
          <w:lang w:eastAsia="el-GR"/>
        </w:rPr>
        <w:t xml:space="preserve">Προσφέρων : </w:t>
      </w:r>
    </w:p>
    <w:p w:rsidR="00231E28" w:rsidRPr="00231E28" w:rsidRDefault="00231E28" w:rsidP="00231E28">
      <w:pPr>
        <w:autoSpaceDE w:val="0"/>
        <w:autoSpaceDN w:val="0"/>
        <w:adjustRightInd w:val="0"/>
        <w:rPr>
          <w:rFonts w:ascii="Comic Sans MS" w:eastAsia="Times New Roman" w:hAnsi="Comic Sans MS" w:cs="Calibri"/>
          <w:b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Calibri"/>
          <w:b/>
          <w:sz w:val="24"/>
          <w:szCs w:val="24"/>
          <w:lang w:eastAsia="el-GR"/>
        </w:rPr>
        <w:t xml:space="preserve">Νόμιμος Εκπρόσωπος : </w:t>
      </w:r>
    </w:p>
    <w:p w:rsidR="00231E28" w:rsidRPr="00231E28" w:rsidRDefault="00231E28" w:rsidP="00231E28">
      <w:pPr>
        <w:autoSpaceDE w:val="0"/>
        <w:autoSpaceDN w:val="0"/>
        <w:adjustRightInd w:val="0"/>
        <w:rPr>
          <w:rFonts w:ascii="Comic Sans MS" w:eastAsia="Times New Roman" w:hAnsi="Comic Sans MS" w:cs="Calibri"/>
          <w:b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Calibri"/>
          <w:b/>
          <w:sz w:val="24"/>
          <w:szCs w:val="24"/>
          <w:lang w:eastAsia="el-GR"/>
        </w:rPr>
        <w:t>Επικοινωνία :</w:t>
      </w:r>
    </w:p>
    <w:p w:rsidR="00231E28" w:rsidRPr="00231E28" w:rsidRDefault="00231E28" w:rsidP="00231E28">
      <w:pPr>
        <w:autoSpaceDE w:val="0"/>
        <w:autoSpaceDN w:val="0"/>
        <w:adjustRightInd w:val="0"/>
        <w:jc w:val="both"/>
        <w:rPr>
          <w:rFonts w:ascii="Comic Sans MS" w:eastAsia="Times New Roman" w:hAnsi="Comic Sans MS" w:cs="Calibri"/>
          <w:b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Calibri"/>
          <w:sz w:val="24"/>
          <w:szCs w:val="24"/>
          <w:lang w:eastAsia="el-GR"/>
        </w:rPr>
        <w:t>Σύμφωνα με τη …………………….. Διακήρυξη του Δήμου Χερσονήσου για τη σύναψη σύμβασης με αντικείμενο την «</w:t>
      </w:r>
      <w:r w:rsidRPr="00231E28">
        <w:rPr>
          <w:rFonts w:ascii="Comic Sans MS" w:eastAsia="Times New Roman" w:hAnsi="Comic Sans MS" w:cs="Calibri"/>
          <w:b/>
          <w:sz w:val="24"/>
          <w:szCs w:val="24"/>
          <w:lang w:eastAsia="el-GR"/>
        </w:rPr>
        <w:t xml:space="preserve">επιλογή αναδόχου για το Σχέδιο Βιώσιμης Κινητικότητας του Δήμου Χερσονήσου», </w:t>
      </w:r>
    </w:p>
    <w:p w:rsidR="00231E28" w:rsidRPr="00231E28" w:rsidRDefault="00231E28" w:rsidP="00231E28">
      <w:pPr>
        <w:autoSpaceDE w:val="0"/>
        <w:autoSpaceDN w:val="0"/>
        <w:adjustRightInd w:val="0"/>
        <w:rPr>
          <w:rFonts w:ascii="Comic Sans MS" w:eastAsia="Times New Roman" w:hAnsi="Comic Sans MS" w:cs="Calibri"/>
          <w:b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Calibri"/>
          <w:sz w:val="24"/>
          <w:szCs w:val="24"/>
          <w:lang w:eastAsia="el-GR"/>
        </w:rPr>
        <w:t>προσφέρω την ακόλουθη οικονομική προσφορά : ….. (</w:t>
      </w:r>
      <w:proofErr w:type="spellStart"/>
      <w:r w:rsidRPr="00231E28">
        <w:rPr>
          <w:rFonts w:ascii="Comic Sans MS" w:eastAsia="Times New Roman" w:hAnsi="Comic Sans MS" w:cs="Calibri"/>
          <w:sz w:val="24"/>
          <w:szCs w:val="24"/>
          <w:lang w:eastAsia="el-GR"/>
        </w:rPr>
        <w:t>αριθμητικώς)..€</w:t>
      </w:r>
      <w:proofErr w:type="spellEnd"/>
      <w:r w:rsidRPr="00231E28">
        <w:rPr>
          <w:rFonts w:ascii="Comic Sans MS" w:eastAsia="Times New Roman" w:hAnsi="Comic Sans MS" w:cs="Calibri"/>
          <w:sz w:val="24"/>
          <w:szCs w:val="24"/>
          <w:lang w:eastAsia="el-GR"/>
        </w:rPr>
        <w:t xml:space="preserve"> (…….ολογράφως….), η οποία αναλύεται στους ακόλουθους πίνακες:</w:t>
      </w:r>
      <w:r w:rsidRPr="00231E28">
        <w:rPr>
          <w:rFonts w:ascii="Comic Sans MS" w:eastAsia="Times New Roman" w:hAnsi="Comic Sans MS" w:cs="Calibri"/>
          <w:b/>
          <w:sz w:val="24"/>
          <w:szCs w:val="24"/>
          <w:lang w:eastAsia="el-GR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268"/>
      </w:tblGrid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06060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4"/>
                <w:lang w:eastAsia="el-GR"/>
              </w:rPr>
              <w:t>Πίνακας 1: Οικονομική Προσφορά Αναδόχου ανά παραδοτέο</w:t>
            </w: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>ΠΑΡΑΔΟΤΕΑ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>ΠΟΣΟ ΣΕ ΕΥΡΩ (ΧΩΡΙΣ ΦΠΑ)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 xml:space="preserve">ΠΟΣΟ ΣΕ ΕΥΡΩ </w:t>
            </w:r>
          </w:p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>(ΜΕ ΦΠΑ)</w:t>
            </w: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  <w:bookmarkStart w:id="0" w:name="_Hlk522989424"/>
            <w:bookmarkStart w:id="1" w:name="_Hlk522989329"/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Παρουσίαση και ανάλυση μεθοδολογίας και εργαλείων εκπόνησης ΣΒΑΚ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</w:tr>
      <w:bookmarkEnd w:id="1"/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Οργάνωση Διαδικασιών Ανάπτυξης ΣΒΑΚ, Ορισμού Εμπλεκόμενων Φορέων και Ανάλυση Υφιστάμενης Κατάστασης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Ανάπτυξη κοινού οράματος, προτεραιοτήτων και στόχων - Προσδιορισμός και Αξιολόγηση Πακέτου Μέτρων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Οριστικό ΣΒΑΚ - Μεθοδολογία παρακολούθησης και αξιολόγησης των Μέτρων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</w:p>
        </w:tc>
      </w:tr>
      <w:bookmarkEnd w:id="0"/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4"/>
                <w:szCs w:val="24"/>
                <w:lang w:eastAsia="el-GR"/>
              </w:rPr>
              <w:lastRenderedPageBreak/>
              <w:t>ΣΥΝΟΛΟ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val="en" w:eastAsia="el-GR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val="en" w:eastAsia="el-GR"/>
              </w:rPr>
            </w:pPr>
          </w:p>
        </w:tc>
      </w:tr>
    </w:tbl>
    <w:p w:rsidR="00231E28" w:rsidRPr="00231E28" w:rsidRDefault="00231E28" w:rsidP="00231E28">
      <w:pPr>
        <w:autoSpaceDE w:val="0"/>
        <w:autoSpaceDN w:val="0"/>
        <w:adjustRightInd w:val="0"/>
        <w:rPr>
          <w:rFonts w:ascii="Comic Sans MS" w:eastAsia="Times New Roman" w:hAnsi="Comic Sans MS" w:cs="Calibri"/>
          <w:sz w:val="24"/>
          <w:szCs w:val="24"/>
          <w:lang w:val="en" w:eastAsia="el-G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735"/>
        <w:gridCol w:w="4252"/>
      </w:tblGrid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06060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4"/>
                <w:lang w:eastAsia="el-GR"/>
              </w:rPr>
              <w:t>Πίνακας 2: Συνολική Οικονομική Προσφορά Αναδόχου</w:t>
            </w: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>ΤΕΛΙΚΗ ΠΡΟΣΦΕΡΟΜΕΝΗ ΤΙΜΗ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>Αριθμητικώς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l-GR"/>
              </w:rPr>
              <w:t>Ολογράφως</w:t>
            </w: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Τελική Τιμή χωρίς ΦΠΑ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ΕΥΡΩ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Αναλογούν ΦΠΑ (24%)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  <w:t>ΕΥΡΩ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en" w:eastAsia="el-GR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l-GR"/>
              </w:rPr>
            </w:pPr>
          </w:p>
        </w:tc>
      </w:tr>
      <w:tr w:rsidR="00231E28" w:rsidRPr="00231E28" w:rsidTr="0023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eastAsia="Times New Roman" w:hAnsi="Comic Sans MS" w:cs="Calibri"/>
                <w:b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sz w:val="20"/>
                <w:szCs w:val="20"/>
                <w:lang w:eastAsia="el-GR"/>
              </w:rPr>
              <w:t>Τελική Τιμή με ΦΠΑ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b/>
                <w:sz w:val="20"/>
                <w:szCs w:val="20"/>
                <w:lang w:val="en" w:eastAsia="el-GR"/>
              </w:rPr>
            </w:pPr>
            <w:r w:rsidRPr="00231E28">
              <w:rPr>
                <w:rFonts w:ascii="Comic Sans MS" w:eastAsia="Times New Roman" w:hAnsi="Comic Sans MS" w:cs="Calibri"/>
                <w:b/>
                <w:sz w:val="20"/>
                <w:szCs w:val="20"/>
                <w:lang w:eastAsia="el-GR"/>
              </w:rPr>
              <w:t>ΕΥΡΩ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b/>
                <w:sz w:val="20"/>
                <w:szCs w:val="20"/>
                <w:lang w:val="en" w:eastAsia="el-GR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1E28" w:rsidRPr="00231E28" w:rsidRDefault="00231E28" w:rsidP="00231E28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mic Sans MS" w:eastAsia="Times New Roman" w:hAnsi="Comic Sans MS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jc w:val="both"/>
        <w:rPr>
          <w:rFonts w:ascii="Comic Sans MS" w:eastAsia="Times New Roman" w:hAnsi="Comic Sans MS" w:cs="Arial"/>
          <w:b/>
          <w:bCs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lang w:eastAsia="el-GR"/>
        </w:rPr>
        <w:t>Δηλώνω ότι δεσμεύομαι από τις προαναφερθείσες τιμές και τις υποβάλλω προκειμένου να χρησιμοποιηθούν κατά τη σύναψη σύμβασης στην περίπτωση ανάδειξής μου ως αναδόχου του παρόντος διαγωνισμού.</w:t>
      </w:r>
    </w:p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jc w:val="both"/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el-GR"/>
        </w:rPr>
      </w:pPr>
    </w:p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  <w:t>……………………….,ΗΗ/ΜΜ/ΕΕΕΕ</w:t>
      </w:r>
    </w:p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  <w:t>Ο Προσφέρων</w:t>
      </w:r>
    </w:p>
    <w:p w:rsidR="00231E28" w:rsidRPr="00231E28" w:rsidRDefault="00231E28" w:rsidP="00231E2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 w:after="8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</w:pPr>
      <w:r w:rsidRPr="00231E28">
        <w:rPr>
          <w:rFonts w:ascii="Comic Sans MS" w:eastAsia="Times New Roman" w:hAnsi="Comic Sans MS" w:cs="Arial"/>
          <w:b/>
          <w:bCs/>
          <w:sz w:val="24"/>
          <w:szCs w:val="24"/>
          <w:lang w:eastAsia="el-GR"/>
        </w:rPr>
        <w:t>(υπογραφή – σφραγίδα)</w:t>
      </w:r>
    </w:p>
    <w:p w:rsidR="00231E28" w:rsidRPr="00231E28" w:rsidRDefault="00231E28" w:rsidP="00231E28">
      <w:pPr>
        <w:autoSpaceDE w:val="0"/>
        <w:autoSpaceDN w:val="0"/>
        <w:adjustRightInd w:val="0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</w:p>
    <w:p w:rsidR="00490C42" w:rsidRDefault="00490C42">
      <w:bookmarkStart w:id="2" w:name="_GoBack"/>
      <w:bookmarkEnd w:id="2"/>
    </w:p>
    <w:sectPr w:rsidR="00490C42" w:rsidSect="00F26671">
      <w:footerReference w:type="default" r:id="rId5"/>
      <w:pgSz w:w="12240" w:h="15840"/>
      <w:pgMar w:top="1440" w:right="1325" w:bottom="1440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5B" w:rsidRPr="006153E0" w:rsidRDefault="00231E28">
    <w:pPr>
      <w:pStyle w:val="a3"/>
      <w:jc w:val="right"/>
      <w:rPr>
        <w:rFonts w:ascii="Calibri" w:hAnsi="Calibri"/>
        <w:sz w:val="18"/>
        <w:szCs w:val="18"/>
      </w:rPr>
    </w:pPr>
    <w:r w:rsidRPr="006153E0">
      <w:rPr>
        <w:rFonts w:ascii="Calibri" w:hAnsi="Calibri"/>
        <w:sz w:val="18"/>
        <w:szCs w:val="18"/>
      </w:rPr>
      <w:t xml:space="preserve">Σελ. </w:t>
    </w:r>
    <w:r w:rsidRPr="006153E0">
      <w:rPr>
        <w:rFonts w:ascii="Calibri" w:hAnsi="Calibri"/>
        <w:sz w:val="18"/>
        <w:szCs w:val="18"/>
      </w:rPr>
      <w:fldChar w:fldCharType="begin"/>
    </w:r>
    <w:r w:rsidRPr="006153E0">
      <w:rPr>
        <w:rFonts w:ascii="Calibri" w:hAnsi="Calibri"/>
        <w:sz w:val="18"/>
        <w:szCs w:val="18"/>
      </w:rPr>
      <w:instrText xml:space="preserve"> PAGE   \* MERGEFORMAT </w:instrText>
    </w:r>
    <w:r w:rsidRPr="006153E0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</w:t>
    </w:r>
    <w:r w:rsidRPr="006153E0">
      <w:rPr>
        <w:rFonts w:ascii="Calibri" w:hAnsi="Calibri"/>
        <w:sz w:val="18"/>
        <w:szCs w:val="18"/>
      </w:rPr>
      <w:fldChar w:fldCharType="end"/>
    </w:r>
  </w:p>
  <w:p w:rsidR="00371F5B" w:rsidRDefault="00231E2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75"/>
    <w:rsid w:val="00231E28"/>
    <w:rsid w:val="00490C42"/>
    <w:rsid w:val="006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1E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231E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1E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231E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2018-11-15T06:33:00Z</dcterms:created>
  <dcterms:modified xsi:type="dcterms:W3CDTF">2018-11-15T06:34:00Z</dcterms:modified>
</cp:coreProperties>
</file>